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9" w:rsidRDefault="00A31FF9" w:rsidP="00A31FF9">
      <w:pPr>
        <w:widowControl/>
        <w:tabs>
          <w:tab w:val="left" w:pos="900"/>
        </w:tabs>
        <w:jc w:val="both"/>
        <w:rPr>
          <w:rFonts w:eastAsia="Times New Roman" w:cs="Times New Roman"/>
          <w:b/>
          <w:bCs/>
          <w:u w:val="single"/>
          <w:lang w:eastAsia="ar-SA" w:bidi="ar-SA"/>
        </w:rPr>
      </w:pPr>
      <w:r>
        <w:rPr>
          <w:rFonts w:eastAsia="Times New Roman" w:cs="Times New Roman"/>
          <w:b/>
          <w:bCs/>
          <w:u w:val="single"/>
          <w:lang w:eastAsia="ar-SA" w:bidi="ar-SA"/>
        </w:rPr>
        <w:t>Для юридических лиц:</w:t>
      </w:r>
    </w:p>
    <w:p w:rsidR="00A31FF9" w:rsidRPr="00D14121" w:rsidRDefault="00A31FF9" w:rsidP="00A31FF9">
      <w:pPr>
        <w:widowControl/>
        <w:tabs>
          <w:tab w:val="left" w:pos="900"/>
        </w:tabs>
        <w:jc w:val="both"/>
        <w:rPr>
          <w:rFonts w:eastAsia="Times New Roman" w:cs="Times New Roman"/>
          <w:bCs/>
          <w:color w:val="FF0000"/>
          <w:lang w:eastAsia="ar-SA" w:bidi="ar-SA"/>
        </w:rPr>
      </w:pPr>
      <w:r w:rsidRPr="00837390">
        <w:rPr>
          <w:rFonts w:eastAsia="Times New Roman" w:cs="Times New Roman"/>
          <w:lang w:eastAsia="ar-SA" w:bidi="ar-SA"/>
        </w:rPr>
        <w:tab/>
      </w:r>
      <w:r w:rsidRPr="00837390">
        <w:rPr>
          <w:rFonts w:eastAsia="Times New Roman" w:cs="Times New Roman"/>
          <w:bCs/>
          <w:lang w:eastAsia="ar-SA" w:bidi="ar-SA"/>
        </w:rPr>
        <w:t xml:space="preserve">- </w:t>
      </w:r>
      <w:bookmarkStart w:id="0" w:name="_GoBack"/>
      <w:r w:rsidRPr="00D14121">
        <w:rPr>
          <w:rFonts w:eastAsia="Times New Roman" w:cs="Times New Roman"/>
          <w:bCs/>
          <w:color w:val="FF0000"/>
          <w:lang w:eastAsia="ar-SA" w:bidi="ar-SA"/>
        </w:rPr>
        <w:t>оригинал выписки из ЕГРЮЛ датой не ранее одного месяца до момента заключения договора или сотрудник ОЗС должен получить выписку из ЕГРЮЛ о контрагенте через интернет-ресурс ФНС;</w:t>
      </w:r>
    </w:p>
    <w:bookmarkEnd w:id="0"/>
    <w:p w:rsidR="00A31FF9" w:rsidRPr="00837390" w:rsidRDefault="00A31FF9" w:rsidP="00A31FF9">
      <w:pPr>
        <w:widowControl/>
        <w:tabs>
          <w:tab w:val="left" w:pos="900"/>
        </w:tabs>
        <w:jc w:val="both"/>
        <w:rPr>
          <w:rFonts w:eastAsia="Times New Roman" w:cs="Times New Roman"/>
          <w:lang w:eastAsia="ar-SA" w:bidi="ar-SA"/>
        </w:rPr>
      </w:pPr>
      <w:r w:rsidRPr="00837390">
        <w:rPr>
          <w:rFonts w:eastAsia="Times New Roman" w:cs="Times New Roman"/>
          <w:lang w:eastAsia="ar-SA" w:bidi="ar-SA"/>
        </w:rPr>
        <w:tab/>
        <w:t>- копия устава (с учетом всех изменений);</w:t>
      </w:r>
    </w:p>
    <w:p w:rsidR="00A31FF9" w:rsidRPr="00837390" w:rsidRDefault="00A31FF9" w:rsidP="00A31FF9">
      <w:pPr>
        <w:pStyle w:val="2"/>
        <w:ind w:firstLine="709"/>
        <w:jc w:val="both"/>
        <w:rPr>
          <w:rFonts w:cs="Times New Roman"/>
        </w:rPr>
      </w:pPr>
      <w:r w:rsidRPr="00837390">
        <w:rPr>
          <w:rFonts w:cs="Times New Roman"/>
        </w:rPr>
        <w:t xml:space="preserve">  - копия выписки из ЕГРЮЛ и/или копия устава в новой редакции, в случае, когда в течение времени взаимодействия с контрагентом у него были изменены данные, содержащиеся в ЕГРЮЛ и/или в уставе;</w:t>
      </w:r>
    </w:p>
    <w:p w:rsidR="00A31FF9" w:rsidRPr="00837390" w:rsidRDefault="00A31FF9" w:rsidP="00A31FF9">
      <w:pPr>
        <w:pStyle w:val="2"/>
        <w:ind w:left="709"/>
        <w:rPr>
          <w:rFonts w:cs="Times New Roman"/>
        </w:rPr>
      </w:pPr>
      <w:r w:rsidRPr="00837390">
        <w:rPr>
          <w:rFonts w:cs="Times New Roman"/>
        </w:rPr>
        <w:t xml:space="preserve">- копия свидетельства ИНН; </w:t>
      </w:r>
      <w:r w:rsidRPr="00837390">
        <w:rPr>
          <w:rFonts w:cs="Times New Roman"/>
        </w:rPr>
        <w:br/>
        <w:t xml:space="preserve">- копия свидетельства ОГРН; </w:t>
      </w:r>
    </w:p>
    <w:p w:rsidR="00A31FF9" w:rsidRPr="00837390" w:rsidRDefault="00A31FF9" w:rsidP="00A31FF9">
      <w:pPr>
        <w:pStyle w:val="2"/>
        <w:ind w:firstLine="709"/>
        <w:jc w:val="both"/>
        <w:rPr>
          <w:rFonts w:cs="Times New Roman"/>
        </w:rPr>
      </w:pPr>
      <w:r w:rsidRPr="00837390">
        <w:rPr>
          <w:rFonts w:cs="Times New Roman"/>
        </w:rPr>
        <w:t xml:space="preserve">- копия свидетельств/уведомления/извещения о постановке на налоговый учет по месту нахождения обособленных подразделений (при наличии); </w:t>
      </w:r>
    </w:p>
    <w:p w:rsidR="00A31FF9" w:rsidRDefault="00A31FF9" w:rsidP="00A31FF9">
      <w:pPr>
        <w:pStyle w:val="2"/>
        <w:ind w:firstLine="709"/>
        <w:jc w:val="both"/>
        <w:rPr>
          <w:rFonts w:cs="Times New Roman"/>
        </w:rPr>
      </w:pPr>
      <w:r w:rsidRPr="00837390">
        <w:rPr>
          <w:rFonts w:cs="Times New Roman"/>
        </w:rPr>
        <w:t xml:space="preserve">- копия решения участников о назначении единоличного исполнительного органа (генерального директора, директора и проч.);  </w:t>
      </w:r>
    </w:p>
    <w:p w:rsidR="0065209C" w:rsidRPr="00837390" w:rsidRDefault="0065209C" w:rsidP="00A31FF9">
      <w:pPr>
        <w:pStyle w:val="2"/>
        <w:ind w:firstLine="709"/>
        <w:jc w:val="both"/>
        <w:rPr>
          <w:rFonts w:cs="Times New Roman"/>
        </w:rPr>
      </w:pPr>
      <w:r>
        <w:rPr>
          <w:rFonts w:cs="Times New Roman"/>
        </w:rPr>
        <w:t>- копия паспорта уполномоченного лица с указанием регистрации</w:t>
      </w:r>
      <w:r w:rsidR="004371F4">
        <w:rPr>
          <w:rFonts w:cs="Times New Roman"/>
        </w:rPr>
        <w:t>;</w:t>
      </w:r>
    </w:p>
    <w:p w:rsidR="00A31FF9" w:rsidRPr="00837390" w:rsidRDefault="00A31FF9" w:rsidP="00A31FF9">
      <w:pPr>
        <w:pStyle w:val="2"/>
        <w:ind w:left="709"/>
        <w:jc w:val="both"/>
        <w:rPr>
          <w:rFonts w:cs="Times New Roman"/>
        </w:rPr>
      </w:pPr>
      <w:r w:rsidRPr="00837390">
        <w:rPr>
          <w:rFonts w:cs="Times New Roman"/>
        </w:rPr>
        <w:t xml:space="preserve">- оригинал доверенности, если договор подписывать будет уполномоченное лицо; </w:t>
      </w:r>
      <w:r w:rsidRPr="00837390">
        <w:rPr>
          <w:rFonts w:cs="Times New Roman"/>
        </w:rPr>
        <w:br/>
        <w:t xml:space="preserve">- копия приказа о вступлении в должность единоличного исполнительного органа; </w:t>
      </w:r>
    </w:p>
    <w:p w:rsidR="00A31FF9" w:rsidRPr="00837390" w:rsidRDefault="00A31FF9" w:rsidP="00A31FF9">
      <w:pPr>
        <w:pStyle w:val="2"/>
        <w:ind w:firstLine="709"/>
        <w:jc w:val="both"/>
        <w:rPr>
          <w:rFonts w:cs="Times New Roman"/>
        </w:rPr>
      </w:pPr>
      <w:r w:rsidRPr="00837390">
        <w:rPr>
          <w:rFonts w:cs="Times New Roman"/>
        </w:rPr>
        <w:t xml:space="preserve">- копия приказа о приеме главного бухгалтера или о возложении полномочий главного бухгалтера на </w:t>
      </w:r>
      <w:proofErr w:type="gramStart"/>
      <w:r w:rsidRPr="00837390">
        <w:rPr>
          <w:rFonts w:cs="Times New Roman"/>
        </w:rPr>
        <w:t>единоличный исполнительный</w:t>
      </w:r>
      <w:proofErr w:type="gramEnd"/>
      <w:r w:rsidRPr="00837390">
        <w:rPr>
          <w:rFonts w:cs="Times New Roman"/>
        </w:rPr>
        <w:t xml:space="preserve"> орган</w:t>
      </w:r>
      <w:r w:rsidR="00A04049">
        <w:rPr>
          <w:rFonts w:cs="Times New Roman"/>
        </w:rPr>
        <w:t>, или копию договора о бухгалтерском сопровождении</w:t>
      </w:r>
      <w:r w:rsidRPr="00837390">
        <w:rPr>
          <w:rFonts w:cs="Times New Roman"/>
        </w:rPr>
        <w:t xml:space="preserve">; </w:t>
      </w:r>
    </w:p>
    <w:p w:rsidR="00A31FF9" w:rsidRPr="00837390" w:rsidRDefault="00A31FF9" w:rsidP="00A31FF9">
      <w:pPr>
        <w:pStyle w:val="2"/>
        <w:ind w:firstLine="709"/>
        <w:jc w:val="both"/>
        <w:rPr>
          <w:rFonts w:cs="Times New Roman"/>
        </w:rPr>
      </w:pPr>
      <w:r w:rsidRPr="00837390">
        <w:rPr>
          <w:rFonts w:cs="Times New Roman"/>
        </w:rPr>
        <w:t xml:space="preserve">- копия документов на право собственности (на право пользования) офисным и производственными помещениями по юридическому адресу, а также другими помещениями, если они расположены в других местах (указанные копии документов должны быть актуальны как на момент заключения договора, так и в течение времени взаимодействия с контрагентом); </w:t>
      </w:r>
    </w:p>
    <w:p w:rsidR="00A31FF9" w:rsidRPr="00837390" w:rsidRDefault="00A31FF9" w:rsidP="00A31FF9">
      <w:pPr>
        <w:pStyle w:val="2"/>
        <w:ind w:firstLine="709"/>
        <w:jc w:val="both"/>
        <w:rPr>
          <w:rFonts w:cs="Times New Roman"/>
          <w:bCs/>
        </w:rPr>
      </w:pPr>
      <w:r w:rsidRPr="00837390">
        <w:rPr>
          <w:rFonts w:cs="Times New Roman"/>
        </w:rPr>
        <w:t xml:space="preserve">- </w:t>
      </w:r>
      <w:r w:rsidRPr="00837390">
        <w:rPr>
          <w:rFonts w:cs="Times New Roman"/>
          <w:bCs/>
        </w:rPr>
        <w:t xml:space="preserve">копия </w:t>
      </w:r>
      <w:r w:rsidR="00677331">
        <w:rPr>
          <w:rFonts w:cs="Times New Roman"/>
          <w:bCs/>
        </w:rPr>
        <w:t xml:space="preserve">Расчета по страховым взносам – </w:t>
      </w:r>
      <w:r w:rsidR="008938AE">
        <w:rPr>
          <w:rFonts w:cs="Times New Roman"/>
          <w:bCs/>
        </w:rPr>
        <w:t>первый</w:t>
      </w:r>
      <w:r w:rsidR="00677331">
        <w:rPr>
          <w:rFonts w:cs="Times New Roman"/>
          <w:bCs/>
        </w:rPr>
        <w:t xml:space="preserve"> лист</w:t>
      </w:r>
      <w:r w:rsidRPr="00837390">
        <w:rPr>
          <w:rFonts w:cs="Times New Roman"/>
          <w:bCs/>
        </w:rPr>
        <w:t xml:space="preserve"> </w:t>
      </w:r>
      <w:proofErr w:type="gramStart"/>
      <w:r w:rsidRPr="00837390">
        <w:rPr>
          <w:rFonts w:cs="Times New Roman"/>
          <w:bCs/>
        </w:rPr>
        <w:t xml:space="preserve">( </w:t>
      </w:r>
      <w:proofErr w:type="gramEnd"/>
      <w:r w:rsidR="00677331">
        <w:rPr>
          <w:rFonts w:cs="Times New Roman"/>
          <w:bCs/>
        </w:rPr>
        <w:t>последний Расчет</w:t>
      </w:r>
      <w:r w:rsidRPr="00837390">
        <w:rPr>
          <w:rFonts w:cs="Times New Roman"/>
          <w:bCs/>
        </w:rPr>
        <w:t xml:space="preserve"> перед заключением договора, а также за все последующие годы в течение периода сотрудничества с данным контрагентом).    </w:t>
      </w:r>
    </w:p>
    <w:p w:rsidR="00A31FF9" w:rsidRPr="00837390" w:rsidRDefault="00A31FF9" w:rsidP="00A31FF9">
      <w:pPr>
        <w:pStyle w:val="2"/>
        <w:ind w:firstLine="709"/>
        <w:jc w:val="both"/>
        <w:rPr>
          <w:rFonts w:cs="Times New Roman"/>
        </w:rPr>
      </w:pPr>
      <w:r w:rsidRPr="00837390">
        <w:rPr>
          <w:rFonts w:cs="Times New Roman"/>
        </w:rPr>
        <w:t>- копии бухгалтерского баланса и отчета о финансовых результатах (о прибылях и убытках) за последний отчетный год и за последний отчетный период перед заключением договора, а также за все последующие годы в течение периода сотрудничества с данным контрагентом;</w:t>
      </w:r>
    </w:p>
    <w:p w:rsidR="00A31FF9" w:rsidRPr="00837390" w:rsidRDefault="00A31FF9" w:rsidP="00A31FF9">
      <w:pPr>
        <w:pStyle w:val="2"/>
        <w:ind w:firstLine="709"/>
        <w:jc w:val="both"/>
        <w:rPr>
          <w:rFonts w:cs="Times New Roman"/>
          <w:bCs/>
        </w:rPr>
      </w:pPr>
      <w:r w:rsidRPr="00837390">
        <w:rPr>
          <w:rFonts w:cs="Times New Roman"/>
        </w:rPr>
        <w:t>- копии деклараций по налогу на прибыль</w:t>
      </w:r>
      <w:r w:rsidR="00CA2A6F">
        <w:rPr>
          <w:rFonts w:cs="Times New Roman"/>
        </w:rPr>
        <w:t xml:space="preserve"> (или копию декларации при применении упрощенной системы налогообложения)</w:t>
      </w:r>
      <w:proofErr w:type="gramStart"/>
      <w:r w:rsidR="00CA2A6F">
        <w:rPr>
          <w:rFonts w:cs="Times New Roman"/>
        </w:rPr>
        <w:t xml:space="preserve"> </w:t>
      </w:r>
      <w:r w:rsidRPr="00837390">
        <w:rPr>
          <w:rFonts w:cs="Times New Roman"/>
        </w:rPr>
        <w:t>,</w:t>
      </w:r>
      <w:proofErr w:type="gramEnd"/>
      <w:r w:rsidRPr="00837390">
        <w:rPr>
          <w:rFonts w:cs="Times New Roman"/>
        </w:rPr>
        <w:t xml:space="preserve"> представленной в ИФНС (за последний отчетный (налоговый) период перед заключением договора, а также за все последующие отчетные (налоговые) периоды в течение сотруд</w:t>
      </w:r>
      <w:r w:rsidR="00643967" w:rsidRPr="00837390">
        <w:rPr>
          <w:rFonts w:cs="Times New Roman"/>
        </w:rPr>
        <w:t>ничества с данным контрагентом)</w:t>
      </w:r>
      <w:r w:rsidRPr="00837390">
        <w:rPr>
          <w:rFonts w:cs="Times New Roman"/>
          <w:bCs/>
        </w:rPr>
        <w:t xml:space="preserve">; </w:t>
      </w:r>
    </w:p>
    <w:p w:rsidR="00A31FF9" w:rsidRPr="00837390" w:rsidRDefault="00A31FF9" w:rsidP="00643967">
      <w:pPr>
        <w:pStyle w:val="21"/>
        <w:ind w:firstLine="709"/>
        <w:jc w:val="both"/>
        <w:rPr>
          <w:rFonts w:eastAsia="Arial Unicode MS"/>
          <w:lang w:eastAsia="hi-IN" w:bidi="hi-IN"/>
        </w:rPr>
      </w:pPr>
      <w:r w:rsidRPr="00837390">
        <w:rPr>
          <w:rFonts w:eastAsia="Arial Unicode MS"/>
          <w:lang w:eastAsia="hi-IN" w:bidi="hi-IN"/>
        </w:rPr>
        <w:t xml:space="preserve"> - </w:t>
      </w:r>
      <w:r w:rsidRPr="00837390">
        <w:rPr>
          <w:rFonts w:ascii="Times New Roman" w:hAnsi="Times New Roman" w:cs="Times New Roman"/>
          <w:sz w:val="24"/>
          <w:szCs w:val="24"/>
        </w:rPr>
        <w:t>копии деклараций по НДС</w:t>
      </w:r>
      <w:r w:rsidR="00EE0D7F">
        <w:rPr>
          <w:rFonts w:ascii="Times New Roman" w:hAnsi="Times New Roman" w:cs="Times New Roman"/>
          <w:sz w:val="24"/>
          <w:szCs w:val="24"/>
        </w:rPr>
        <w:t xml:space="preserve"> (1 лист, раздел 1, раздел 3)</w:t>
      </w:r>
      <w:r w:rsidRPr="00837390">
        <w:rPr>
          <w:rFonts w:ascii="Times New Roman" w:hAnsi="Times New Roman" w:cs="Times New Roman"/>
          <w:sz w:val="24"/>
          <w:szCs w:val="24"/>
        </w:rPr>
        <w:t xml:space="preserve">, представленных в ИФНС </w:t>
      </w:r>
      <w:proofErr w:type="gramStart"/>
      <w:r w:rsidRPr="00837390">
        <w:rPr>
          <w:rFonts w:ascii="Times New Roman" w:hAnsi="Times New Roman" w:cs="Times New Roman"/>
          <w:sz w:val="24"/>
          <w:szCs w:val="24"/>
        </w:rPr>
        <w:t>(за последний квартал перед заключением договора, а также за все последующие кварталы в течение сотрудничества с данным контрагентом.</w:t>
      </w:r>
      <w:proofErr w:type="gramEnd"/>
      <w:r w:rsidRPr="00837390">
        <w:rPr>
          <w:rFonts w:ascii="Times New Roman" w:hAnsi="Times New Roman" w:cs="Times New Roman"/>
          <w:sz w:val="24"/>
          <w:szCs w:val="24"/>
        </w:rPr>
        <w:t xml:space="preserve"> В случае, если поставщик осуществляет «сезонное» производство представляются копии всех деклараций по НДС за истекшие кварталы текущего календарного года, а также все четыре декларации по НДС за 4 квартала предыдущего календарного года)</w:t>
      </w:r>
      <w:r w:rsidRPr="00837390">
        <w:rPr>
          <w:rFonts w:eastAsia="Arial Unicode MS"/>
          <w:lang w:eastAsia="hi-IN" w:bidi="hi-IN"/>
        </w:rPr>
        <w:t>;</w:t>
      </w:r>
    </w:p>
    <w:p w:rsidR="008938AE" w:rsidRPr="008938AE" w:rsidRDefault="00A31FF9" w:rsidP="00643967">
      <w:pPr>
        <w:pStyle w:val="21"/>
        <w:ind w:firstLine="709"/>
        <w:jc w:val="both"/>
        <w:rPr>
          <w:bCs/>
          <w:sz w:val="24"/>
          <w:szCs w:val="24"/>
        </w:rPr>
      </w:pPr>
      <w:r w:rsidRPr="008938AE">
        <w:rPr>
          <w:bCs/>
          <w:sz w:val="24"/>
          <w:szCs w:val="24"/>
        </w:rPr>
        <w:t>-</w:t>
      </w:r>
      <w:r w:rsidR="008938AE" w:rsidRPr="008938AE">
        <w:rPr>
          <w:bCs/>
          <w:sz w:val="24"/>
          <w:szCs w:val="24"/>
        </w:rPr>
        <w:t xml:space="preserve"> карточка учета основных сведений по контрагенту;</w:t>
      </w:r>
      <w:r w:rsidRPr="008938AE">
        <w:rPr>
          <w:bCs/>
          <w:sz w:val="24"/>
          <w:szCs w:val="24"/>
        </w:rPr>
        <w:t xml:space="preserve"> </w:t>
      </w:r>
    </w:p>
    <w:p w:rsidR="00B60323" w:rsidRDefault="00B60323" w:rsidP="00643967">
      <w:pPr>
        <w:pStyle w:val="2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копии лицензий на ведение деятельности, для которой необходимо получить лицензию;</w:t>
      </w:r>
    </w:p>
    <w:p w:rsidR="00B60323" w:rsidRDefault="00B60323" w:rsidP="00643967">
      <w:pPr>
        <w:pStyle w:val="2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копии документов, подтверждающие членство в СРО, если оно необходимо;</w:t>
      </w:r>
    </w:p>
    <w:p w:rsidR="00B60323" w:rsidRDefault="00B60323" w:rsidP="00643967">
      <w:pPr>
        <w:pStyle w:val="2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выписку из актуального штатного расписания (без указания окладов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работников), для подтверждения достаточности трудовых ресурсов.</w:t>
      </w:r>
    </w:p>
    <w:p w:rsidR="00B60323" w:rsidRDefault="00B60323" w:rsidP="00643967">
      <w:pPr>
        <w:pStyle w:val="2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 документы </w:t>
      </w:r>
      <w:r w:rsidR="00465E65">
        <w:rPr>
          <w:rFonts w:ascii="Times New Roman" w:hAnsi="Times New Roman" w:cs="Times New Roman"/>
          <w:bCs/>
          <w:sz w:val="24"/>
          <w:szCs w:val="24"/>
        </w:rPr>
        <w:t xml:space="preserve">должные быть заверены подписью </w:t>
      </w:r>
      <w:proofErr w:type="gramStart"/>
      <w:r w:rsidR="00465E65">
        <w:rPr>
          <w:rFonts w:ascii="Times New Roman" w:hAnsi="Times New Roman" w:cs="Times New Roman"/>
          <w:bCs/>
          <w:sz w:val="24"/>
          <w:szCs w:val="24"/>
        </w:rPr>
        <w:t>единоличного исполнительного</w:t>
      </w:r>
      <w:proofErr w:type="gramEnd"/>
      <w:r w:rsidR="00465E65">
        <w:rPr>
          <w:rFonts w:ascii="Times New Roman" w:hAnsi="Times New Roman" w:cs="Times New Roman"/>
          <w:bCs/>
          <w:sz w:val="24"/>
          <w:szCs w:val="24"/>
        </w:rPr>
        <w:t xml:space="preserve"> органа и печатью предприятия.</w:t>
      </w:r>
    </w:p>
    <w:p w:rsidR="00B60323" w:rsidRPr="00B60323" w:rsidRDefault="00B60323" w:rsidP="00643967">
      <w:pPr>
        <w:pStyle w:val="2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60323" w:rsidRPr="00B60323" w:rsidSect="0038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DB3"/>
    <w:rsid w:val="00381389"/>
    <w:rsid w:val="004371F4"/>
    <w:rsid w:val="00465E65"/>
    <w:rsid w:val="00517305"/>
    <w:rsid w:val="00643967"/>
    <w:rsid w:val="0065209C"/>
    <w:rsid w:val="00677331"/>
    <w:rsid w:val="007126BD"/>
    <w:rsid w:val="00732703"/>
    <w:rsid w:val="007805CE"/>
    <w:rsid w:val="00827DB3"/>
    <w:rsid w:val="00837390"/>
    <w:rsid w:val="008938AE"/>
    <w:rsid w:val="008A01BA"/>
    <w:rsid w:val="00A04049"/>
    <w:rsid w:val="00A31FF9"/>
    <w:rsid w:val="00AA1317"/>
    <w:rsid w:val="00B60323"/>
    <w:rsid w:val="00CA2A6F"/>
    <w:rsid w:val="00D0196B"/>
    <w:rsid w:val="00D14121"/>
    <w:rsid w:val="00E13A44"/>
    <w:rsid w:val="00E55B15"/>
    <w:rsid w:val="00E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B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7DB3"/>
    <w:pPr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paragraph" w:customStyle="1" w:styleId="21">
    <w:name w:val="Средняя сетка 21"/>
    <w:uiPriority w:val="1"/>
    <w:qFormat/>
    <w:rsid w:val="00827D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">
    <w:name w:val="Без интервала2"/>
    <w:rsid w:val="00A31FF9"/>
    <w:pPr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"Саратовский хлебокомбинат им. Стружкина"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manevskaya</dc:creator>
  <cp:lastModifiedBy>Пользователь</cp:lastModifiedBy>
  <cp:revision>20</cp:revision>
  <cp:lastPrinted>2021-09-30T14:26:00Z</cp:lastPrinted>
  <dcterms:created xsi:type="dcterms:W3CDTF">2017-05-16T07:03:00Z</dcterms:created>
  <dcterms:modified xsi:type="dcterms:W3CDTF">2021-09-30T15:01:00Z</dcterms:modified>
</cp:coreProperties>
</file>